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39972C44" w14:textId="77777777" w:rsidTr="00987DB5">
        <w:tc>
          <w:tcPr>
            <w:tcW w:w="9498" w:type="dxa"/>
          </w:tcPr>
          <w:p w14:paraId="39972C40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9972C5B" wp14:editId="39972C5C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972C41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39972C42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39972C43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39972C45" w14:textId="3CCA88A2" w:rsidR="0033636C" w:rsidRPr="00371E7C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371E7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6"/>
            <w:szCs w:val="26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4C01D2">
            <w:rPr>
              <w:rFonts w:ascii="Times New Roman" w:hAnsi="Times New Roman"/>
              <w:sz w:val="26"/>
              <w:szCs w:val="26"/>
            </w:rPr>
            <w:t>31 декабря 2020 года</w:t>
          </w:r>
        </w:sdtContent>
      </w:sdt>
      <w:r w:rsidRPr="00371E7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6"/>
            <w:szCs w:val="26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4C01D2" w:rsidRPr="004C01D2">
            <w:rPr>
              <w:rFonts w:ascii="Times New Roman" w:hAnsi="Times New Roman"/>
              <w:sz w:val="26"/>
              <w:szCs w:val="26"/>
            </w:rPr>
            <w:t>655</w:t>
          </w:r>
        </w:sdtContent>
      </w:sdt>
    </w:p>
    <w:p w14:paraId="39972C46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DDAA99B" w14:textId="77777777" w:rsidR="006C14AD" w:rsidRDefault="0033636C" w:rsidP="006C14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14AD">
        <w:rPr>
          <w:rFonts w:ascii="Times New Roman" w:hAnsi="Times New Roman"/>
          <w:b/>
          <w:sz w:val="28"/>
          <w:szCs w:val="28"/>
        </w:rPr>
        <w:t>О внесении изменений</w:t>
      </w:r>
      <w:r w:rsidR="006C14AD">
        <w:rPr>
          <w:rFonts w:ascii="Times New Roman" w:hAnsi="Times New Roman"/>
          <w:b/>
          <w:sz w:val="28"/>
          <w:szCs w:val="28"/>
        </w:rPr>
        <w:t xml:space="preserve"> в постановление администрации </w:t>
      </w:r>
    </w:p>
    <w:p w14:paraId="1ECCDF1D" w14:textId="77777777" w:rsidR="006C14AD" w:rsidRDefault="0033636C" w:rsidP="006C14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14AD">
        <w:rPr>
          <w:rFonts w:ascii="Times New Roman" w:hAnsi="Times New Roman"/>
          <w:b/>
          <w:sz w:val="28"/>
          <w:szCs w:val="28"/>
        </w:rPr>
        <w:t xml:space="preserve">муниципального образования «Городской округ </w:t>
      </w:r>
      <w:r w:rsidR="006C14AD">
        <w:rPr>
          <w:rFonts w:ascii="Times New Roman" w:hAnsi="Times New Roman"/>
          <w:b/>
          <w:sz w:val="28"/>
          <w:szCs w:val="28"/>
        </w:rPr>
        <w:t>Ногликский»</w:t>
      </w:r>
      <w:r w:rsidRPr="006C14AD">
        <w:rPr>
          <w:rFonts w:ascii="Times New Roman" w:hAnsi="Times New Roman"/>
          <w:b/>
          <w:sz w:val="28"/>
          <w:szCs w:val="28"/>
        </w:rPr>
        <w:t xml:space="preserve"> </w:t>
      </w:r>
    </w:p>
    <w:p w14:paraId="39972C47" w14:textId="34982185" w:rsidR="0033636C" w:rsidRPr="006C14AD" w:rsidRDefault="0033636C" w:rsidP="006C14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14AD">
        <w:rPr>
          <w:rFonts w:ascii="Times New Roman" w:hAnsi="Times New Roman"/>
          <w:b/>
          <w:sz w:val="28"/>
          <w:szCs w:val="28"/>
        </w:rPr>
        <w:t>от 02.09.2016 № 672</w:t>
      </w:r>
    </w:p>
    <w:p w14:paraId="39972C48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192C6D0" w14:textId="77777777" w:rsidR="006C14AD" w:rsidRDefault="006C14AD" w:rsidP="006C14AD">
      <w:pPr>
        <w:pStyle w:val="ConsTitle"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Руководствуясь Федеральным законом от 06.10.2003 № 131-ФЗ </w:t>
      </w:r>
      <w:r>
        <w:rPr>
          <w:rFonts w:ascii="Times New Roman" w:hAnsi="Times New Roman"/>
          <w:b w:val="0"/>
          <w:sz w:val="28"/>
          <w:szCs w:val="28"/>
        </w:rPr>
        <w:br/>
        <w:t xml:space="preserve">«Об общих принципах организации местного самоуправления в Российской Федерации», ст. 36 Устава муниципального образования «Городской округ Ногликский», администрация муниципального образования «Городской округ Ногликский» </w:t>
      </w:r>
      <w:r w:rsidRPr="00EC1A5B">
        <w:rPr>
          <w:rFonts w:ascii="Times New Roman" w:hAnsi="Times New Roman"/>
          <w:sz w:val="28"/>
          <w:szCs w:val="28"/>
        </w:rPr>
        <w:t>ПОСТАНОВЛЯЕТ:</w:t>
      </w:r>
    </w:p>
    <w:p w14:paraId="26E20D67" w14:textId="77777777" w:rsidR="006C14AD" w:rsidRDefault="006C14AD" w:rsidP="006C14A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2 к постановлению администрации муниципального образования «Городской округ Ногликский» от 02.09.2016 № 672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«Об утверждении Порядка подготовки документа планирования регулярных перевозок по муниципальным маршрутам на территории муниципального образования «Городской округ Ногликский» изложить в новой редакции согласно приложению 1 к настоящему постановлению. </w:t>
      </w:r>
    </w:p>
    <w:p w14:paraId="4928FB5D" w14:textId="77777777" w:rsidR="006C14AD" w:rsidRDefault="006C14AD" w:rsidP="006C14A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 </w:t>
      </w:r>
      <w:r w:rsidRPr="0086058A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постановление в газете «Знамя труда»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разместить на официальном сайте муниципального образования «Городской округ Ногликский» в информационно-телекоммуникационной сети «Интернет».</w:t>
      </w:r>
    </w:p>
    <w:p w14:paraId="443FFB8C" w14:textId="77777777" w:rsidR="006C14AD" w:rsidRDefault="006C14AD" w:rsidP="006C14A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Контроль за исполнением настоящего постановления оставляю за собой.</w:t>
      </w:r>
    </w:p>
    <w:p w14:paraId="23E46D79" w14:textId="77777777" w:rsidR="005F2CAA" w:rsidRDefault="005F2CAA" w:rsidP="006C14AD">
      <w:pPr>
        <w:jc w:val="both"/>
        <w:rPr>
          <w:rFonts w:ascii="Times New Roman" w:hAnsi="Times New Roman"/>
          <w:sz w:val="28"/>
          <w:szCs w:val="28"/>
        </w:rPr>
      </w:pPr>
    </w:p>
    <w:p w14:paraId="39972C54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39972C57" w14:textId="102CEED5" w:rsidR="008629FA" w:rsidRPr="00D12794" w:rsidRDefault="008629FA" w:rsidP="006C14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«Городской округ </w:t>
      </w:r>
      <w:proofErr w:type="gramStart"/>
      <w:r>
        <w:rPr>
          <w:rFonts w:ascii="Times New Roman" w:hAnsi="Times New Roman"/>
          <w:sz w:val="28"/>
          <w:szCs w:val="28"/>
        </w:rPr>
        <w:t>Ногликский»</w:t>
      </w:r>
      <w:r>
        <w:rPr>
          <w:rFonts w:ascii="Times New Roman" w:hAnsi="Times New Roman"/>
          <w:sz w:val="28"/>
          <w:szCs w:val="28"/>
        </w:rPr>
        <w:tab/>
      </w:r>
      <w:proofErr w:type="gram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  <w:r w:rsidR="00B10E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С.В.Камелин</w:t>
      </w:r>
    </w:p>
    <w:p w14:paraId="39972C58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39972C59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39972C5A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053BD0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72C5F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39972C60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972C61" w14:textId="46B8A08A" w:rsidR="0033636C" w:rsidRDefault="0033636C" w:rsidP="0033636C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972C5D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39972C5E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85FEC"/>
    <w:rsid w:val="001E1F9F"/>
    <w:rsid w:val="002003DC"/>
    <w:rsid w:val="0033636C"/>
    <w:rsid w:val="00371E7C"/>
    <w:rsid w:val="003E4257"/>
    <w:rsid w:val="004C01D2"/>
    <w:rsid w:val="00520CBF"/>
    <w:rsid w:val="005F2CAA"/>
    <w:rsid w:val="006C14AD"/>
    <w:rsid w:val="00766389"/>
    <w:rsid w:val="008629FA"/>
    <w:rsid w:val="00987DB5"/>
    <w:rsid w:val="00AC72C8"/>
    <w:rsid w:val="00B10ED9"/>
    <w:rsid w:val="00B25688"/>
    <w:rsid w:val="00C02849"/>
    <w:rsid w:val="00D12794"/>
    <w:rsid w:val="00D67BD8"/>
    <w:rsid w:val="00DF7897"/>
    <w:rsid w:val="00E37B8A"/>
    <w:rsid w:val="00E609BC"/>
    <w:rsid w:val="00EC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72C40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customStyle="1" w:styleId="ConsTitle">
    <w:name w:val="ConsTitle"/>
    <w:uiPriority w:val="99"/>
    <w:rsid w:val="006C14AD"/>
    <w:pPr>
      <w:widowControl w:val="0"/>
      <w:ind w:right="19772"/>
    </w:pPr>
    <w:rPr>
      <w:rFonts w:ascii="Arial" w:eastAsia="Times New Roman" w:hAnsi="Arial"/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0D5B56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0D5B56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D5B56"/>
    <w:rsid w:val="00B13DA8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Дюндина</cp:lastModifiedBy>
  <cp:revision>2</cp:revision>
  <dcterms:created xsi:type="dcterms:W3CDTF">2021-01-11T22:50:00Z</dcterms:created>
  <dcterms:modified xsi:type="dcterms:W3CDTF">2021-01-11T22:50:00Z</dcterms:modified>
</cp:coreProperties>
</file>